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EC" w:rsidRPr="005203EC" w:rsidRDefault="005203EC" w:rsidP="005203EC">
      <w:pPr>
        <w:shd w:val="clear" w:color="auto" w:fill="FFFFFF"/>
        <w:spacing w:before="120" w:after="120" w:line="324" w:lineRule="atLeast"/>
        <w:outlineLvl w:val="2"/>
        <w:rPr>
          <w:rFonts w:ascii="Arial Black" w:eastAsia="Times New Roman" w:hAnsi="Arial Black" w:cs="Times New Roman"/>
          <w:color w:val="B30F13"/>
          <w:sz w:val="24"/>
          <w:szCs w:val="24"/>
          <w:lang w:eastAsia="cs-CZ"/>
        </w:rPr>
      </w:pPr>
      <w:r w:rsidRPr="005203EC">
        <w:rPr>
          <w:rFonts w:ascii="Arial Black" w:eastAsia="Times New Roman" w:hAnsi="Arial Black" w:cs="Times New Roman"/>
          <w:color w:val="B30F13"/>
          <w:sz w:val="24"/>
          <w:szCs w:val="24"/>
          <w:lang w:eastAsia="cs-CZ"/>
        </w:rPr>
        <w:t>Jan Bauer studuje gymnázium a ještě se učí na kuchaře. „Vaření je vášeň a také velká dřina,“ říká</w:t>
      </w:r>
    </w:p>
    <w:p w:rsidR="005203EC" w:rsidRDefault="005203EC" w:rsidP="005203EC">
      <w:pPr>
        <w:shd w:val="clear" w:color="auto" w:fill="FFFFFF"/>
        <w:spacing w:after="40" w:line="302" w:lineRule="atLeast"/>
        <w:outlineLvl w:val="0"/>
        <w:rPr>
          <w:rFonts w:ascii="Times New Roman" w:eastAsia="Times New Roman" w:hAnsi="Times New Roman" w:cs="Times New Roman"/>
          <w:b/>
          <w:bCs/>
          <w:color w:val="222222"/>
          <w:kern w:val="36"/>
          <w:sz w:val="50"/>
          <w:szCs w:val="50"/>
          <w:lang w:eastAsia="cs-CZ"/>
        </w:rPr>
      </w:pPr>
      <w:r w:rsidRPr="005203EC">
        <w:rPr>
          <w:rFonts w:ascii="Times New Roman" w:eastAsia="Times New Roman" w:hAnsi="Times New Roman" w:cs="Times New Roman"/>
          <w:b/>
          <w:bCs/>
          <w:color w:val="222222"/>
          <w:kern w:val="36"/>
          <w:sz w:val="50"/>
          <w:szCs w:val="50"/>
          <w:lang w:eastAsia="cs-CZ"/>
        </w:rPr>
        <w:t>Umí vařit ze slámy. Ale staví i raketu</w:t>
      </w:r>
    </w:p>
    <w:p w:rsidR="005203EC" w:rsidRPr="005203EC" w:rsidRDefault="005203EC" w:rsidP="005203EC">
      <w:pPr>
        <w:shd w:val="clear" w:color="auto" w:fill="FFFFFF"/>
        <w:spacing w:after="40" w:line="302" w:lineRule="atLeast"/>
        <w:outlineLvl w:val="0"/>
        <w:rPr>
          <w:rFonts w:ascii="Times New Roman" w:eastAsia="Times New Roman" w:hAnsi="Times New Roman" w:cs="Times New Roman"/>
          <w:b/>
          <w:bCs/>
          <w:color w:val="222222"/>
          <w:kern w:val="36"/>
          <w:sz w:val="50"/>
          <w:szCs w:val="50"/>
          <w:lang w:eastAsia="cs-CZ"/>
        </w:rPr>
      </w:pPr>
      <w:bookmarkStart w:id="0" w:name="_GoBack"/>
      <w:bookmarkEnd w:id="0"/>
    </w:p>
    <w:p w:rsidR="005203EC" w:rsidRDefault="005203EC" w:rsidP="005203EC">
      <w:pPr>
        <w:pStyle w:val="Normlnweb"/>
        <w:spacing w:before="0" w:beforeAutospacing="0" w:after="0" w:afterAutospacing="0"/>
        <w:rPr>
          <w:rFonts w:ascii="Arial" w:hAnsi="Arial" w:cs="Arial"/>
          <w:b/>
          <w:bCs/>
          <w:color w:val="222222"/>
          <w:sz w:val="20"/>
          <w:szCs w:val="20"/>
        </w:rPr>
      </w:pPr>
      <w:r>
        <w:rPr>
          <w:rFonts w:ascii="Cambria" w:hAnsi="Cambria" w:cs="Arial"/>
          <w:color w:val="222222"/>
          <w:sz w:val="25"/>
          <w:szCs w:val="25"/>
        </w:rPr>
        <w:t>Zvládne připravit složité menu třeba pro dvacet lidí najednou jako skutečný profesionál. Kromě toho ale umí sestrojit raketu, která pak vyletí do výšky osmi set metrů a on ji monitoruje díky své pozemní stanici.</w:t>
      </w:r>
    </w:p>
    <w:p w:rsidR="005203EC" w:rsidRDefault="005203EC" w:rsidP="005203EC">
      <w:pPr>
        <w:pStyle w:val="Normlnweb"/>
        <w:spacing w:before="120" w:beforeAutospacing="0" w:after="0" w:afterAutospacing="0"/>
        <w:rPr>
          <w:rFonts w:ascii="Cambria" w:hAnsi="Cambria"/>
          <w:color w:val="222222"/>
          <w:sz w:val="25"/>
          <w:szCs w:val="25"/>
        </w:rPr>
      </w:pPr>
      <w:r>
        <w:rPr>
          <w:rFonts w:ascii="Cambria" w:hAnsi="Cambria"/>
          <w:color w:val="222222"/>
          <w:sz w:val="25"/>
          <w:szCs w:val="25"/>
        </w:rPr>
        <w:t>Seznamte se, tohle je Jan Bauer. Sedmnáctiletý student českobudějovického Gymnázia Jírovcova se rozhodl, že zvládne dvě školy najednou, a tak se učí ještě na kuchaře.</w:t>
      </w:r>
    </w:p>
    <w:p w:rsidR="005203EC" w:rsidRDefault="005203EC" w:rsidP="005203EC">
      <w:pPr>
        <w:pStyle w:val="Normlnweb"/>
        <w:spacing w:before="120" w:beforeAutospacing="0" w:after="0" w:afterAutospacing="0"/>
        <w:rPr>
          <w:rFonts w:ascii="Cambria" w:hAnsi="Cambria"/>
          <w:color w:val="222222"/>
          <w:sz w:val="25"/>
          <w:szCs w:val="25"/>
        </w:rPr>
      </w:pPr>
      <w:r>
        <w:rPr>
          <w:rFonts w:ascii="Cambria" w:hAnsi="Cambria"/>
          <w:color w:val="222222"/>
          <w:sz w:val="25"/>
          <w:szCs w:val="25"/>
        </w:rPr>
        <w:t>A je v tom hodně dobrý, skončil druhý na nejnáročnější kulinářské soutěži pro mladé talenty a hned nato dostal pozvánku do juniorské kuchařské reprezentace. „Ani chvíli jsem neváhal a hned ji přijal,“ reaguje usměvavý mladík. Ambice má veliké, ale působí skromně s tím, že má před sebou ještě hodně práce a hlavně velké rozhodování.</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Bude z vás špičkový kuchař, nebo raketový inženýr?</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Vaření je pro mě obrovskou vášní, ale také vím, jak obrovská je to dřina, především ta fyzická. Strojařina mě ale také moc baví, tam bych zase musel hodně namáhat hlavu. Mám ještě čas, než se budu muset rozhodnout, ale bude to těžké.</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Studujete osmileté gymnázium. Jak dospívajícího teenagera napadne, půjdu na další školu, chci být také kuchař?</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Asi ve 12 nebo 13 letech mě vaření opravdu chytlo. Začal jsem doma. Rodiče mě podporovali a zaplatili mi i různé kurzy v Českých Budějovicích. Když mi bylo 15, tak jsme se museli zamyslet, jak moc vážně to myslím a jak mě to baví. Došli jsme k tomu, že chci do tohoto oboru proniknout. A proto nás napadlo, že bych měl studovat i nějakou odbornou školu.</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Jak to jde skloubit?</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Za to patří velký dík zástupcům z Gymnázia Jírovcova i SŠ a VOŠ cestovního ruchu na Senovážném náměstí, že mi to umožnili. Na část předmětů, například potraviny a výživu či zařízení provozoven, mám individuální studijní plán. Jednou za čas pak jdu na přezkoušení. Praxi také musím absolvovat. Byl jsem na ní v restauraci Krajinská 27.</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Začalo to mytím nádobí a krájením zeleniny? Pustili vás i k většímu vaření?</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Chodil jsem tam o víkendech nebo v pátek, když jsem měl volno, a podobně. Měl jsem štěstí a nádobí nemyl. Ale musel jsem začít tím nejjednodušším. Postupně jsem si získával důvěru kuchařů a nadřízených, tak mě pustili i k zajímavějším věcem. Posouval jsem se dál. Vrcholilo to tím, že jsem s kuchaři mohl servírovat jídlo hostům v těch nejvytíženějších časech.</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Co se stalo v těch dvanácti letech, že jste najednou začal vařit? Inspirovala vás babička nebo nějaká kuchařská hvězda v televizi?</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lastRenderedPageBreak/>
        <w:t>Byla to televize a sociální sítě. Fascinovalo mě, jak někteří dokážou vařit opravdu neuvěřitelná jídla.</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Máte nějaký vzor nebo hvězdu, kterou obdivujete?</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Zpočátku to byl </w:t>
      </w:r>
      <w:proofErr w:type="spellStart"/>
      <w:r>
        <w:rPr>
          <w:rFonts w:ascii="Cambria" w:hAnsi="Cambria"/>
          <w:color w:val="222222"/>
          <w:sz w:val="25"/>
          <w:szCs w:val="25"/>
        </w:rPr>
        <w:t>Gordon</w:t>
      </w:r>
      <w:proofErr w:type="spellEnd"/>
      <w:r>
        <w:rPr>
          <w:rFonts w:ascii="Cambria" w:hAnsi="Cambria"/>
          <w:color w:val="222222"/>
          <w:sz w:val="25"/>
          <w:szCs w:val="25"/>
        </w:rPr>
        <w:t xml:space="preserve"> </w:t>
      </w:r>
      <w:proofErr w:type="spellStart"/>
      <w:r>
        <w:rPr>
          <w:rFonts w:ascii="Cambria" w:hAnsi="Cambria"/>
          <w:color w:val="222222"/>
          <w:sz w:val="25"/>
          <w:szCs w:val="25"/>
        </w:rPr>
        <w:t>Ramsay</w:t>
      </w:r>
      <w:proofErr w:type="spellEnd"/>
      <w:r>
        <w:rPr>
          <w:rFonts w:ascii="Cambria" w:hAnsi="Cambria"/>
          <w:color w:val="222222"/>
          <w:sz w:val="25"/>
          <w:szCs w:val="25"/>
        </w:rPr>
        <w:t xml:space="preserve">. Kdybych měl říct někoho teď, tak je to </w:t>
      </w:r>
      <w:proofErr w:type="spellStart"/>
      <w:r>
        <w:rPr>
          <w:rFonts w:ascii="Cambria" w:hAnsi="Cambria"/>
          <w:color w:val="222222"/>
          <w:sz w:val="25"/>
          <w:szCs w:val="25"/>
        </w:rPr>
        <w:t>Heston</w:t>
      </w:r>
      <w:proofErr w:type="spellEnd"/>
      <w:r>
        <w:rPr>
          <w:rFonts w:ascii="Cambria" w:hAnsi="Cambria"/>
          <w:color w:val="222222"/>
          <w:sz w:val="25"/>
          <w:szCs w:val="25"/>
        </w:rPr>
        <w:t xml:space="preserve"> </w:t>
      </w:r>
      <w:proofErr w:type="spellStart"/>
      <w:r>
        <w:rPr>
          <w:rFonts w:ascii="Cambria" w:hAnsi="Cambria"/>
          <w:color w:val="222222"/>
          <w:sz w:val="25"/>
          <w:szCs w:val="25"/>
        </w:rPr>
        <w:t>Blumenthal</w:t>
      </w:r>
      <w:proofErr w:type="spellEnd"/>
      <w:r>
        <w:rPr>
          <w:rFonts w:ascii="Cambria" w:hAnsi="Cambria"/>
          <w:color w:val="222222"/>
          <w:sz w:val="25"/>
          <w:szCs w:val="25"/>
        </w:rPr>
        <w:t>. Fascinuje mě v tom, že dokáže dělat velmi neobvyklá jídla. Jeho vaření už je vlastně i chemie.</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Co jste vařil naposledy a jak často jste v kuchyni?</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Vařím každý týden o víkendu, většinou pro sebe a rodinu. Zkouším komplikovanější jídla a učím se na tom různé techniky. Ne vždy se to povede. Naposledy jsem si dělal francouzskou omeletu k večeři. To zní naprosto jednoduše. Ale na tomto pokrmu už se dá poznat, zda kuchař svůj obor nějak ovládá, nebo ne.</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Pro kolik nejvíce lidí jste zatím vařil?</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V domácím prostředí asi pro dvacet lidí při oslavě. To byla docela výzva, protože tam to vybavení není takové jako v profesionální kuchyni.</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Co je takový váš největší hit nebo co od vás mají nejraději rodiče?</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Nejvíc ocení, když moc nezaneřádím kuchyň. Ale jinak moc rád dělám italská jídla, jako jsou </w:t>
      </w:r>
      <w:proofErr w:type="spellStart"/>
      <w:r>
        <w:rPr>
          <w:rFonts w:ascii="Cambria" w:hAnsi="Cambria"/>
          <w:color w:val="222222"/>
          <w:sz w:val="25"/>
          <w:szCs w:val="25"/>
        </w:rPr>
        <w:t>rissota</w:t>
      </w:r>
      <w:proofErr w:type="spellEnd"/>
      <w:r>
        <w:rPr>
          <w:rFonts w:ascii="Cambria" w:hAnsi="Cambria"/>
          <w:color w:val="222222"/>
          <w:sz w:val="25"/>
          <w:szCs w:val="25"/>
        </w:rPr>
        <w:t xml:space="preserve"> a těstoviny. V tom jsem se hodně posunul, když jsem minulé léto vařil v italské restauraci Zdeňka </w:t>
      </w:r>
      <w:proofErr w:type="spellStart"/>
      <w:r>
        <w:rPr>
          <w:rFonts w:ascii="Cambria" w:hAnsi="Cambria"/>
          <w:color w:val="222222"/>
          <w:sz w:val="25"/>
          <w:szCs w:val="25"/>
        </w:rPr>
        <w:t>Pohlreicha</w:t>
      </w:r>
      <w:proofErr w:type="spellEnd"/>
      <w:r>
        <w:rPr>
          <w:rFonts w:ascii="Cambria" w:hAnsi="Cambria"/>
          <w:color w:val="222222"/>
          <w:sz w:val="25"/>
          <w:szCs w:val="25"/>
        </w:rPr>
        <w:t>. Tam jsem se naučil opravdu spoustu věcí.</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 xml:space="preserve">Jak se student z Českých Budějovic dostane do pražské kuchyně ke Zdeňku </w:t>
      </w:r>
      <w:proofErr w:type="spellStart"/>
      <w:r>
        <w:rPr>
          <w:rFonts w:ascii="Cambria" w:hAnsi="Cambria"/>
          <w:b/>
          <w:bCs/>
          <w:color w:val="222222"/>
          <w:sz w:val="25"/>
          <w:szCs w:val="25"/>
        </w:rPr>
        <w:t>Pohlreichovi</w:t>
      </w:r>
      <w:proofErr w:type="spellEnd"/>
      <w:r>
        <w:rPr>
          <w:rFonts w:ascii="Cambria" w:hAnsi="Cambria"/>
          <w:b/>
          <w:bCs/>
          <w:color w:val="222222"/>
          <w:sz w:val="25"/>
          <w:szCs w:val="25"/>
        </w:rPr>
        <w:t>?</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Odpověď je překvapivě jednoduchá. Prostě jsme panu </w:t>
      </w:r>
      <w:proofErr w:type="spellStart"/>
      <w:r>
        <w:rPr>
          <w:rFonts w:ascii="Cambria" w:hAnsi="Cambria"/>
          <w:color w:val="222222"/>
          <w:sz w:val="25"/>
          <w:szCs w:val="25"/>
        </w:rPr>
        <w:t>Pohlreichovi</w:t>
      </w:r>
      <w:proofErr w:type="spellEnd"/>
      <w:r>
        <w:rPr>
          <w:rFonts w:ascii="Cambria" w:hAnsi="Cambria"/>
          <w:color w:val="222222"/>
          <w:sz w:val="25"/>
          <w:szCs w:val="25"/>
        </w:rPr>
        <w:t xml:space="preserve"> poslali dopis, kde jsem ho slušně požádal, zda by něco takového bylo možné. Domluvili jsme se na schůzce u něho v restauraci, po které jsme se rovnou dohodli.</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Byla to velká škola?</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Určitě ano. Zatím to byla asi nejnáročnější práce, kterou jsem dělal. Musím říct, že ten důraz na detail, ta pozornost na pokrm je opravdu velká. Nedělají se tam žádné zkratky.</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 xml:space="preserve">Pojďme k soutěži </w:t>
      </w:r>
      <w:proofErr w:type="gramStart"/>
      <w:r>
        <w:rPr>
          <w:rFonts w:ascii="Cambria" w:hAnsi="Cambria"/>
          <w:b/>
          <w:bCs/>
          <w:color w:val="222222"/>
          <w:sz w:val="25"/>
          <w:szCs w:val="25"/>
        </w:rPr>
        <w:t xml:space="preserve">KU </w:t>
      </w:r>
      <w:proofErr w:type="spellStart"/>
      <w:r>
        <w:rPr>
          <w:rFonts w:ascii="Cambria" w:hAnsi="Cambria"/>
          <w:b/>
          <w:bCs/>
          <w:color w:val="222222"/>
          <w:sz w:val="25"/>
          <w:szCs w:val="25"/>
        </w:rPr>
        <w:t>Young</w:t>
      </w:r>
      <w:proofErr w:type="spellEnd"/>
      <w:proofErr w:type="gramEnd"/>
      <w:r>
        <w:rPr>
          <w:rFonts w:ascii="Cambria" w:hAnsi="Cambria"/>
          <w:b/>
          <w:bCs/>
          <w:color w:val="222222"/>
          <w:sz w:val="25"/>
          <w:szCs w:val="25"/>
        </w:rPr>
        <w:t xml:space="preserve"> </w:t>
      </w:r>
      <w:proofErr w:type="spellStart"/>
      <w:r>
        <w:rPr>
          <w:rFonts w:ascii="Cambria" w:hAnsi="Cambria"/>
          <w:b/>
          <w:bCs/>
          <w:color w:val="222222"/>
          <w:sz w:val="25"/>
          <w:szCs w:val="25"/>
        </w:rPr>
        <w:t>Chef</w:t>
      </w:r>
      <w:proofErr w:type="spellEnd"/>
      <w:r>
        <w:rPr>
          <w:rFonts w:ascii="Cambria" w:hAnsi="Cambria"/>
          <w:b/>
          <w:bCs/>
          <w:color w:val="222222"/>
          <w:sz w:val="25"/>
          <w:szCs w:val="25"/>
        </w:rPr>
        <w:t>, kde jste před nedávnem uspěl. Kudy vede cesta na takovou akci?</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Škola mě nejdříve nominovala. Pak vybraní kuchaři dorazili do Prahy, kde nás rozdělili do skupin a plnili jsme pět disciplín. Jedním z úkolů bylo třeba </w:t>
      </w:r>
      <w:proofErr w:type="spellStart"/>
      <w:r>
        <w:rPr>
          <w:rFonts w:ascii="Cambria" w:hAnsi="Cambria"/>
          <w:color w:val="222222"/>
          <w:sz w:val="25"/>
          <w:szCs w:val="25"/>
        </w:rPr>
        <w:t>filetování</w:t>
      </w:r>
      <w:proofErr w:type="spellEnd"/>
      <w:r>
        <w:rPr>
          <w:rFonts w:ascii="Cambria" w:hAnsi="Cambria"/>
          <w:color w:val="222222"/>
          <w:sz w:val="25"/>
          <w:szCs w:val="25"/>
        </w:rPr>
        <w:t xml:space="preserve"> ryby. Součástí hodnocení byla i organizace práce, hygiena na pracovišti, pak samozřejmě vzhled a chuť jídla. Z každé skupiny postoupili dva nejlepší a jeden třetí.</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A mezi devítkou nejlepších i vy.</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Další část v Praze už byla složitější v tom, že jsme neměli čas na dlouhodobější přípravu. Měli jsme například </w:t>
      </w:r>
      <w:proofErr w:type="spellStart"/>
      <w:r>
        <w:rPr>
          <w:rFonts w:ascii="Cambria" w:hAnsi="Cambria"/>
          <w:color w:val="222222"/>
          <w:sz w:val="25"/>
          <w:szCs w:val="25"/>
        </w:rPr>
        <w:t>masterclass</w:t>
      </w:r>
      <w:proofErr w:type="spellEnd"/>
      <w:r>
        <w:rPr>
          <w:rFonts w:ascii="Cambria" w:hAnsi="Cambria"/>
          <w:color w:val="222222"/>
          <w:sz w:val="25"/>
          <w:szCs w:val="25"/>
        </w:rPr>
        <w:t xml:space="preserve"> s renomovanými kuchaři, kteří nám ukázali nějaký pokrm. My jsme se měli inspirovat a vytvořit něco podobného anebo se pokusit o přesnou replikaci. Dělali jsme tak například vegetariánský pokrm ze smržů, brambor a </w:t>
      </w:r>
      <w:proofErr w:type="spellStart"/>
      <w:r>
        <w:rPr>
          <w:rFonts w:ascii="Cambria" w:hAnsi="Cambria"/>
          <w:color w:val="222222"/>
          <w:sz w:val="25"/>
          <w:szCs w:val="25"/>
        </w:rPr>
        <w:t>granoly</w:t>
      </w:r>
      <w:proofErr w:type="spellEnd"/>
      <w:r>
        <w:rPr>
          <w:rFonts w:ascii="Cambria" w:hAnsi="Cambria"/>
          <w:color w:val="222222"/>
          <w:sz w:val="25"/>
          <w:szCs w:val="25"/>
        </w:rPr>
        <w:t>, který předvedl šéfkuchař Jan Horák. Zní to jednoduše, ale chuť byla skvělá.</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A postupoval jste dál až mezi tři finalisty.</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Ano, to jsme si vybrali do týmu vždy dva další pomocníky, kteří byli v té devítce. K tomu jsme ještě měli profesionálního kouče, a já právě Honzu Horáka. Téma pro </w:t>
      </w:r>
      <w:r>
        <w:rPr>
          <w:rFonts w:ascii="Cambria" w:hAnsi="Cambria"/>
          <w:color w:val="222222"/>
          <w:sz w:val="25"/>
          <w:szCs w:val="25"/>
        </w:rPr>
        <w:lastRenderedPageBreak/>
        <w:t>hlavní chod byl králík, brambora, česnek plus ještě předkrm, kde bylo téma české řeky a rybníky. Dělali jsme od obojího dvacet porcí.</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Jak chutnají kopřivy v předkrmu? Znám je jen ze sekané.</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 xml:space="preserve">Dělali jsme kopřivové </w:t>
      </w:r>
      <w:proofErr w:type="spellStart"/>
      <w:r>
        <w:rPr>
          <w:rFonts w:ascii="Cambria" w:hAnsi="Cambria"/>
          <w:color w:val="222222"/>
          <w:sz w:val="25"/>
          <w:szCs w:val="25"/>
        </w:rPr>
        <w:t>velouté</w:t>
      </w:r>
      <w:proofErr w:type="spellEnd"/>
      <w:r>
        <w:rPr>
          <w:rFonts w:ascii="Cambria" w:hAnsi="Cambria"/>
          <w:color w:val="222222"/>
          <w:sz w:val="25"/>
          <w:szCs w:val="25"/>
        </w:rPr>
        <w:t xml:space="preserve"> s bylinkami. Použili jsme jen lístky a ty blanšírovali a pak rozmixovali s </w:t>
      </w:r>
      <w:proofErr w:type="spellStart"/>
      <w:r>
        <w:rPr>
          <w:rFonts w:ascii="Cambria" w:hAnsi="Cambria"/>
          <w:color w:val="222222"/>
          <w:sz w:val="25"/>
          <w:szCs w:val="25"/>
        </w:rPr>
        <w:t>beurre</w:t>
      </w:r>
      <w:proofErr w:type="spellEnd"/>
      <w:r>
        <w:rPr>
          <w:rFonts w:ascii="Cambria" w:hAnsi="Cambria"/>
          <w:color w:val="222222"/>
          <w:sz w:val="25"/>
          <w:szCs w:val="25"/>
        </w:rPr>
        <w:t xml:space="preserve"> </w:t>
      </w:r>
      <w:proofErr w:type="spellStart"/>
      <w:r>
        <w:rPr>
          <w:rFonts w:ascii="Cambria" w:hAnsi="Cambria"/>
          <w:color w:val="222222"/>
          <w:sz w:val="25"/>
          <w:szCs w:val="25"/>
        </w:rPr>
        <w:t>noisette</w:t>
      </w:r>
      <w:proofErr w:type="spellEnd"/>
      <w:r>
        <w:rPr>
          <w:rFonts w:ascii="Cambria" w:hAnsi="Cambria"/>
          <w:color w:val="222222"/>
          <w:sz w:val="25"/>
          <w:szCs w:val="25"/>
        </w:rPr>
        <w:t> </w:t>
      </w:r>
      <w:r>
        <w:rPr>
          <w:rFonts w:ascii="Cambria" w:hAnsi="Cambria"/>
          <w:i/>
          <w:iCs/>
          <w:color w:val="222222"/>
          <w:sz w:val="25"/>
          <w:szCs w:val="25"/>
        </w:rPr>
        <w:t>(hnědým máslem) </w:t>
      </w:r>
      <w:r>
        <w:rPr>
          <w:rFonts w:ascii="Cambria" w:hAnsi="Cambria"/>
          <w:color w:val="222222"/>
          <w:sz w:val="25"/>
          <w:szCs w:val="25"/>
        </w:rPr>
        <w:t>a redukcí a to nakonec přidali k rybě. Součástí předkrmu byl i uzený jazyk a silná omáčka. Chtěli jsme tím vytvořit zajímavý kontrast.</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A také jste měl v hlavním chodu slámu, to mě překvapilo.</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K životu králíka vlastně patří, a tak jsme ji chtěli zakomponovat i do jídla. Slámu jsme nejdříve upekli, ona se tím krásně rozvoní. A pak jsme ji louhovali ve smetaně. Vytvořili jsme z toho následně jemnou pěnu. Někteří hosté pak reagovali, že si připadali opravdu jako ve stáji.</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Co úspěch v této soutěži bude znamenat do budoucna? V akci vás vidělo spoustu skvělých kuchařů.</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Ještě při soutěži mě jeden z jejích ambasadorů Lukáš Uher pozval do juniorského národního týmu kuchařů. Pro všechny soutěžící ale bylo obrovským přínosem, že se poznali s těmi nejlepšími. Oni naopak vědí, co už umíme a že je na nás spolehnutí.</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 xml:space="preserve">A teď ta druhá část vaší osobnosti. Studujete na gymnáziu, hodně vás baví fyzika, strojírenství, programování, a tak se účastníte i soutěže Czech </w:t>
      </w:r>
      <w:proofErr w:type="spellStart"/>
      <w:r>
        <w:rPr>
          <w:rFonts w:ascii="Cambria" w:hAnsi="Cambria"/>
          <w:b/>
          <w:bCs/>
          <w:color w:val="222222"/>
          <w:sz w:val="25"/>
          <w:szCs w:val="25"/>
        </w:rPr>
        <w:t>Rocket</w:t>
      </w:r>
      <w:proofErr w:type="spellEnd"/>
      <w:r>
        <w:rPr>
          <w:rFonts w:ascii="Cambria" w:hAnsi="Cambria"/>
          <w:b/>
          <w:bCs/>
          <w:color w:val="222222"/>
          <w:sz w:val="25"/>
          <w:szCs w:val="25"/>
        </w:rPr>
        <w:t xml:space="preserve"> </w:t>
      </w:r>
      <w:proofErr w:type="spellStart"/>
      <w:r>
        <w:rPr>
          <w:rFonts w:ascii="Cambria" w:hAnsi="Cambria"/>
          <w:b/>
          <w:bCs/>
          <w:color w:val="222222"/>
          <w:sz w:val="25"/>
          <w:szCs w:val="25"/>
        </w:rPr>
        <w:t>Challenge</w:t>
      </w:r>
      <w:proofErr w:type="spellEnd"/>
      <w:r>
        <w:rPr>
          <w:rFonts w:ascii="Cambria" w:hAnsi="Cambria"/>
          <w:b/>
          <w:bCs/>
          <w:color w:val="222222"/>
          <w:sz w:val="25"/>
          <w:szCs w:val="25"/>
        </w:rPr>
        <w:t xml:space="preserve"> a stavíte raketu. Co je pro vás víc, jak moc jste rozpolcený?</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Hodně. Mám dilema, jakou cestou se vydat, i když na to finální rozhodnutí mám ještě nějaký čas. Nyní mě práce v kuchyni baví více.</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Rodiče vám fandí tak jako tak?</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Je skvělé, že mě podporují ve všem smysluplném, do čeho se pustím. Myslím, že to není běžné.</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A jakým způsobem jste se dostal ke konstruování rakety?</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Přihlásil jsem se do soutěže v zastoupení naší školy. V zadání bylo vytvořit konstrukci, výpočty, návrh letového počítače a udělat k němu software a vymyslet třeba i záchranný systém.</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Co musí taková raketa zvládnout, aby to byl úspěšný projekt?</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Za úspěch považuji, když vzlétne a ve vzduchu drží správný směr. Když přistane v jednom kuse, bude to bonus. Nyní se tím zabývám už druhým rokem. Máme hotový třeba prototyp letového počítače. A letos jsem navíc vyrobil i vlastní motor na letové testy, což nebyla povinnost. V principu je to jednoduché a funguje na tuhé palivo.</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Když myslíte, mně se to nezdá snadné ani trochu. Na jaké tuhé palivo to létá?</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Je to směs dusičnanu draselného a sorbitolu, což je vlastně sladidlo. Je to bezpečné na výrobu i manipulaci.</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Do jaké výšky pak vzlétne, vidím, že je asi metr dlouhá?</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Podle výpočtů by to mělo být asi do osmi set metrů. Teď se však primárně nesoustředíme na výšku, ale na bezpečnost, design a elektroniku, která je na palubě. Chceme udělat i pozemní stanici, máme její prototyp. Ona bude v reálném čase komunikovat s raketou a my získáme aktuální data a budeme o ní vědět, i když zmizí z dohledu.</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lastRenderedPageBreak/>
        <w:t>Říkáte my, kolik vás na projektu pracuje? A taky se dívám na ten motor, to jste si ho sám i soustružil?</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U kamaráda Jana Koželuha jsme to vysoustružili z nerezové oceli a duralové trubky. A k první otázce, aktuálně dělám většinu prací a pak mi pomáhá kamarád, který je převážně přes elektroniku. Ale je za tím i spousta dalších známých, kteří pomáhají s konstrukcí. Zásadní je také škola, která je hlavním sponzorem.</w:t>
      </w:r>
    </w:p>
    <w:p w:rsidR="005203EC" w:rsidRDefault="005203EC" w:rsidP="005203EC">
      <w:pPr>
        <w:pStyle w:val="Normlnweb"/>
        <w:spacing w:before="120" w:beforeAutospacing="0" w:after="0" w:afterAutospacing="0"/>
        <w:rPr>
          <w:rFonts w:ascii="Cambria" w:hAnsi="Cambria"/>
          <w:b/>
          <w:bCs/>
          <w:color w:val="222222"/>
          <w:sz w:val="25"/>
          <w:szCs w:val="25"/>
        </w:rPr>
      </w:pPr>
      <w:r>
        <w:rPr>
          <w:rFonts w:ascii="Cambria" w:hAnsi="Cambria"/>
          <w:b/>
          <w:bCs/>
          <w:color w:val="222222"/>
          <w:sz w:val="25"/>
          <w:szCs w:val="25"/>
        </w:rPr>
        <w:t>A co taková školní jídelna, když se ještě vrátím k první části. Chodíte tam na obědy?</w:t>
      </w:r>
    </w:p>
    <w:p w:rsidR="005203EC" w:rsidRDefault="005203EC" w:rsidP="005203EC">
      <w:pPr>
        <w:pStyle w:val="Normlnweb"/>
        <w:spacing w:before="0" w:beforeAutospacing="0" w:after="0" w:afterAutospacing="0"/>
        <w:rPr>
          <w:rFonts w:ascii="Cambria" w:hAnsi="Cambria"/>
          <w:color w:val="222222"/>
          <w:sz w:val="25"/>
          <w:szCs w:val="25"/>
        </w:rPr>
      </w:pPr>
      <w:r>
        <w:rPr>
          <w:rFonts w:ascii="Cambria" w:hAnsi="Cambria"/>
          <w:color w:val="222222"/>
          <w:sz w:val="25"/>
          <w:szCs w:val="25"/>
        </w:rPr>
        <w:t>Samozřejmě, chodím do jídelny v ulici Fráni Šrámka. Musím říct, že na to, jaký mají rozpočet na jednotlivá jídla, tak obdivuji, jak kvalitní jídla nám servírují.</w:t>
      </w:r>
    </w:p>
    <w:p w:rsidR="005203EC" w:rsidRDefault="005203EC" w:rsidP="005203EC">
      <w:pPr>
        <w:pStyle w:val="Normlnweb"/>
        <w:spacing w:before="120" w:beforeAutospacing="0" w:after="0" w:afterAutospacing="0" w:line="329" w:lineRule="atLeast"/>
        <w:rPr>
          <w:rFonts w:ascii="Arial Black" w:hAnsi="Arial Black"/>
          <w:color w:val="222222"/>
          <w:sz w:val="23"/>
          <w:szCs w:val="23"/>
        </w:rPr>
      </w:pPr>
      <w:r>
        <w:rPr>
          <w:rFonts w:ascii="Arial Black" w:hAnsi="Arial Black"/>
          <w:color w:val="222222"/>
          <w:sz w:val="23"/>
          <w:szCs w:val="23"/>
        </w:rPr>
        <w:t>Ocenění</w:t>
      </w:r>
      <w:r>
        <w:rPr>
          <w:rFonts w:ascii="Arial" w:hAnsi="Arial" w:cs="Arial"/>
          <w:b/>
          <w:bCs/>
          <w:color w:val="222222"/>
          <w:sz w:val="23"/>
          <w:szCs w:val="23"/>
        </w:rPr>
        <w:t xml:space="preserve"> Jan Bauer pózuje s oceněním za úspěch v soutěži </w:t>
      </w:r>
      <w:proofErr w:type="gramStart"/>
      <w:r>
        <w:rPr>
          <w:rFonts w:ascii="Arial" w:hAnsi="Arial" w:cs="Arial"/>
          <w:b/>
          <w:bCs/>
          <w:color w:val="222222"/>
          <w:sz w:val="23"/>
          <w:szCs w:val="23"/>
        </w:rPr>
        <w:t xml:space="preserve">KU </w:t>
      </w:r>
      <w:proofErr w:type="spellStart"/>
      <w:r>
        <w:rPr>
          <w:rFonts w:ascii="Arial" w:hAnsi="Arial" w:cs="Arial"/>
          <w:b/>
          <w:bCs/>
          <w:color w:val="222222"/>
          <w:sz w:val="23"/>
          <w:szCs w:val="23"/>
        </w:rPr>
        <w:t>Young</w:t>
      </w:r>
      <w:proofErr w:type="spellEnd"/>
      <w:proofErr w:type="gramEnd"/>
      <w:r>
        <w:rPr>
          <w:rFonts w:ascii="Arial" w:hAnsi="Arial" w:cs="Arial"/>
          <w:b/>
          <w:bCs/>
          <w:color w:val="222222"/>
          <w:sz w:val="23"/>
          <w:szCs w:val="23"/>
        </w:rPr>
        <w:t xml:space="preserve"> </w:t>
      </w:r>
      <w:proofErr w:type="spellStart"/>
      <w:r>
        <w:rPr>
          <w:rFonts w:ascii="Arial" w:hAnsi="Arial" w:cs="Arial"/>
          <w:b/>
          <w:bCs/>
          <w:color w:val="222222"/>
          <w:sz w:val="23"/>
          <w:szCs w:val="23"/>
        </w:rPr>
        <w:t>Chef</w:t>
      </w:r>
      <w:proofErr w:type="spellEnd"/>
      <w:r>
        <w:rPr>
          <w:rFonts w:ascii="Arial" w:hAnsi="Arial" w:cs="Arial"/>
          <w:b/>
          <w:bCs/>
          <w:color w:val="222222"/>
          <w:sz w:val="23"/>
          <w:szCs w:val="23"/>
        </w:rPr>
        <w:t>, po které dostal i pozvánku do juniorské kuchařské reprezentace. V ruce drží i raketu, kterou se snaží neustále vylepšovat.</w:t>
      </w:r>
    </w:p>
    <w:p w:rsidR="00E81940" w:rsidRDefault="00E81940"/>
    <w:sectPr w:rsidR="00E81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EC"/>
    <w:rsid w:val="005203EC"/>
    <w:rsid w:val="00E81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9C99"/>
  <w15:chartTrackingRefBased/>
  <w15:docId w15:val="{706F400F-44E7-4E0F-83EF-B963F7CA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20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203E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203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203E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203EC"/>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8637">
      <w:bodyDiv w:val="1"/>
      <w:marLeft w:val="0"/>
      <w:marRight w:val="0"/>
      <w:marTop w:val="0"/>
      <w:marBottom w:val="0"/>
      <w:divBdr>
        <w:top w:val="none" w:sz="0" w:space="0" w:color="auto"/>
        <w:left w:val="none" w:sz="0" w:space="0" w:color="auto"/>
        <w:bottom w:val="none" w:sz="0" w:space="0" w:color="auto"/>
        <w:right w:val="none" w:sz="0" w:space="0" w:color="auto"/>
      </w:divBdr>
      <w:divsChild>
        <w:div w:id="1806896462">
          <w:marLeft w:val="0"/>
          <w:marRight w:val="0"/>
          <w:marTop w:val="0"/>
          <w:marBottom w:val="0"/>
          <w:divBdr>
            <w:top w:val="none" w:sz="0" w:space="0" w:color="auto"/>
            <w:left w:val="none" w:sz="0" w:space="0" w:color="auto"/>
            <w:bottom w:val="none" w:sz="0" w:space="0" w:color="auto"/>
            <w:right w:val="none" w:sz="0" w:space="0" w:color="auto"/>
          </w:divBdr>
        </w:div>
        <w:div w:id="15474018">
          <w:marLeft w:val="0"/>
          <w:marRight w:val="0"/>
          <w:marTop w:val="0"/>
          <w:marBottom w:val="0"/>
          <w:divBdr>
            <w:top w:val="none" w:sz="0" w:space="0" w:color="auto"/>
            <w:left w:val="none" w:sz="0" w:space="0" w:color="auto"/>
            <w:bottom w:val="none" w:sz="0" w:space="0" w:color="auto"/>
            <w:right w:val="none" w:sz="0" w:space="0" w:color="auto"/>
          </w:divBdr>
        </w:div>
      </w:divsChild>
    </w:div>
    <w:div w:id="21421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7688</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kudrlickova</dc:creator>
  <cp:keywords/>
  <dc:description/>
  <cp:lastModifiedBy>kudrlickova</cp:lastModifiedBy>
  <cp:revision>1</cp:revision>
  <dcterms:created xsi:type="dcterms:W3CDTF">2023-05-18T12:03:00Z</dcterms:created>
  <dcterms:modified xsi:type="dcterms:W3CDTF">2023-05-18T12:04:00Z</dcterms:modified>
</cp:coreProperties>
</file>